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F180" w14:textId="1A324D19" w:rsidR="00E450BA" w:rsidRPr="004F6848" w:rsidRDefault="00EE6128" w:rsidP="00956A3D">
      <w:pPr>
        <w:pStyle w:val="NormalWeb"/>
        <w:spacing w:before="0" w:after="225"/>
        <w:ind w:right="432"/>
        <w:rPr>
          <w:rFonts w:ascii="Lato" w:hAnsi="Lato" w:cs="Open Sans"/>
          <w:b/>
          <w:bCs/>
          <w:color w:val="000000"/>
          <w:sz w:val="44"/>
          <w:szCs w:val="44"/>
        </w:rPr>
      </w:pPr>
      <w:r w:rsidRPr="00235DC9">
        <w:rPr>
          <w:rFonts w:ascii="Georgia" w:hAnsi="Georgia" w:cs="Georgia"/>
          <w:b/>
          <w:bCs/>
          <w:noProof/>
          <w:color w:val="00899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AFEC249" wp14:editId="14F5355A">
                <wp:simplePos x="0" y="0"/>
                <wp:positionH relativeFrom="page">
                  <wp:align>left</wp:align>
                </wp:positionH>
                <wp:positionV relativeFrom="paragraph">
                  <wp:posOffset>-1067435</wp:posOffset>
                </wp:positionV>
                <wp:extent cx="3048000" cy="101371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0137140"/>
                        </a:xfrm>
                        <a:prstGeom prst="rect">
                          <a:avLst/>
                        </a:prstGeom>
                        <a:solidFill>
                          <a:srgbClr val="DBEB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C77FE" id="Rectangle 2" o:spid="_x0000_s1026" style="position:absolute;margin-left:0;margin-top:-84.05pt;width:240pt;height:798.2pt;z-index:-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" fillcolor="#dbebfb" stroked="f" strokeweight="1pt">
                <w10:wrap anchorx="page"/>
              </v:rect>
            </w:pict>
          </mc:Fallback>
        </mc:AlternateContent>
      </w:r>
      <w:r w:rsidR="00235DC9" w:rsidRPr="00235DC9">
        <w:rPr>
          <w:rFonts w:ascii="Lato" w:hAnsi="Lato" w:cs="Open Sans"/>
          <w:b/>
          <w:bCs/>
          <w:color w:val="000000"/>
          <w:sz w:val="40"/>
          <w:szCs w:val="40"/>
        </w:rPr>
        <w:t>Shannon</w:t>
      </w:r>
      <w:r w:rsidR="00DF311D" w:rsidRPr="00235DC9">
        <w:rPr>
          <w:rFonts w:ascii="Lato" w:hAnsi="Lato" w:cs="Open Sans"/>
          <w:b/>
          <w:bCs/>
          <w:color w:val="000000"/>
          <w:sz w:val="40"/>
          <w:szCs w:val="40"/>
        </w:rPr>
        <w:t xml:space="preserve"> O’Connor </w:t>
      </w:r>
      <w:r w:rsidR="00235DC9" w:rsidRPr="00235DC9">
        <w:rPr>
          <w:rFonts w:ascii="Lato" w:hAnsi="Lato" w:cs="Open Sans"/>
          <w:b/>
          <w:bCs/>
          <w:color w:val="000000"/>
          <w:sz w:val="40"/>
          <w:szCs w:val="40"/>
        </w:rPr>
        <w:t>Bock</w:t>
      </w:r>
    </w:p>
    <w:p w14:paraId="37226D7F" w14:textId="708DA91E" w:rsidR="00E450BA" w:rsidRPr="004F6848" w:rsidRDefault="00DF311D" w:rsidP="000D6512">
      <w:pPr>
        <w:pStyle w:val="NormalWeb"/>
        <w:spacing w:before="0" w:after="225"/>
        <w:rPr>
          <w:rFonts w:ascii="Lato" w:hAnsi="Lato" w:cs="Open Sans"/>
          <w:color w:val="000000"/>
          <w:spacing w:val="20"/>
          <w:sz w:val="18"/>
          <w:szCs w:val="18"/>
        </w:rPr>
      </w:pPr>
      <w:r>
        <w:rPr>
          <w:rFonts w:ascii="Lato" w:hAnsi="Lato" w:cs="Open Sans"/>
          <w:color w:val="000000"/>
          <w:spacing w:val="20"/>
          <w:sz w:val="18"/>
          <w:szCs w:val="18"/>
        </w:rPr>
        <w:t>NEW JERSEY</w:t>
      </w:r>
      <w:r w:rsidR="00E450BA" w:rsidRPr="004F6848">
        <w:rPr>
          <w:rFonts w:ascii="Lato" w:hAnsi="Lato" w:cs="Open Sans"/>
          <w:color w:val="000000"/>
          <w:spacing w:val="20"/>
          <w:sz w:val="18"/>
          <w:szCs w:val="18"/>
        </w:rPr>
        <w:t>, USA</w:t>
      </w:r>
    </w:p>
    <w:p w14:paraId="5AC83251" w14:textId="7FB23ED6" w:rsidR="00E450BA" w:rsidRPr="004F6848" w:rsidRDefault="00DF311D" w:rsidP="000D6512">
      <w:pPr>
        <w:pStyle w:val="NormalWeb"/>
        <w:spacing w:before="0" w:after="225" w:line="276" w:lineRule="auto"/>
        <w:rPr>
          <w:rFonts w:ascii="Lato" w:hAnsi="Lato" w:cs="Open Sans"/>
          <w:color w:val="000000"/>
        </w:rPr>
      </w:pPr>
      <w:r>
        <w:rPr>
          <w:rFonts w:ascii="Lato" w:hAnsi="Lato" w:cs="Open Sans"/>
          <w:color w:val="000000"/>
        </w:rPr>
        <w:t xml:space="preserve">President, </w:t>
      </w:r>
      <w:r>
        <w:rPr>
          <w:rFonts w:ascii="Lato" w:hAnsi="Lato" w:cs="Open Sans"/>
          <w:color w:val="000000"/>
        </w:rPr>
        <w:br/>
        <w:t>A.J. O’Connor Associates</w:t>
      </w:r>
    </w:p>
    <w:p w14:paraId="2C849AFB" w14:textId="48FCFBB5" w:rsidR="00E450BA" w:rsidRPr="000D6512" w:rsidRDefault="00E450BA" w:rsidP="000D6512">
      <w:pPr>
        <w:pStyle w:val="NormalWeb"/>
        <w:spacing w:before="0" w:after="225"/>
        <w:rPr>
          <w:rFonts w:ascii="Lato" w:hAnsi="Lato" w:cs="Open Sans"/>
          <w:b/>
          <w:bCs/>
          <w:color w:val="0075C9"/>
          <w:spacing w:val="20"/>
          <w:sz w:val="18"/>
          <w:szCs w:val="18"/>
        </w:rPr>
      </w:pPr>
      <w:r w:rsidRPr="000D6512">
        <w:rPr>
          <w:rFonts w:ascii="Lato" w:hAnsi="Lato" w:cs="Open Sans"/>
          <w:b/>
          <w:bCs/>
          <w:color w:val="0075C9"/>
          <w:spacing w:val="20"/>
          <w:sz w:val="18"/>
          <w:szCs w:val="18"/>
        </w:rPr>
        <w:t>SPECIALTIES</w:t>
      </w:r>
    </w:p>
    <w:p w14:paraId="302586BB" w14:textId="70601F64" w:rsidR="00741C19" w:rsidRPr="002B71D3" w:rsidRDefault="00741C19" w:rsidP="002B71D3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 w:rsidRPr="002B71D3">
        <w:rPr>
          <w:rFonts w:ascii="Lato" w:hAnsi="Lato"/>
          <w:color w:val="000000"/>
          <w:sz w:val="18"/>
          <w:szCs w:val="18"/>
        </w:rPr>
        <w:t>Service Innovation</w:t>
      </w:r>
    </w:p>
    <w:p w14:paraId="2C0E452D" w14:textId="00DD34A3" w:rsidR="000F75B4" w:rsidRPr="000F75B4" w:rsidRDefault="000F75B4" w:rsidP="000F75B4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 w:rsidRPr="000F75B4">
        <w:rPr>
          <w:rFonts w:ascii="Lato" w:hAnsi="Lato"/>
          <w:color w:val="000000"/>
          <w:sz w:val="18"/>
          <w:szCs w:val="18"/>
        </w:rPr>
        <w:t>Client Relationship Management</w:t>
      </w:r>
    </w:p>
    <w:p w14:paraId="71B9ECB5" w14:textId="77777777" w:rsidR="000F75B4" w:rsidRDefault="000F75B4" w:rsidP="000F75B4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 w:rsidRPr="000F75B4">
        <w:rPr>
          <w:rFonts w:ascii="Lato" w:hAnsi="Lato"/>
          <w:color w:val="000000"/>
          <w:sz w:val="18"/>
          <w:szCs w:val="18"/>
        </w:rPr>
        <w:t>Brand Management</w:t>
      </w:r>
    </w:p>
    <w:p w14:paraId="6B604092" w14:textId="171B2851" w:rsidR="002B71D3" w:rsidRPr="000F75B4" w:rsidRDefault="002B71D3" w:rsidP="000F75B4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>
        <w:rPr>
          <w:rFonts w:ascii="Lato" w:hAnsi="Lato"/>
          <w:color w:val="000000"/>
          <w:sz w:val="18"/>
          <w:szCs w:val="18"/>
        </w:rPr>
        <w:t>Executive Coaching</w:t>
      </w:r>
    </w:p>
    <w:p w14:paraId="0C11604F" w14:textId="77777777" w:rsidR="000F75B4" w:rsidRPr="000F75B4" w:rsidRDefault="000F75B4" w:rsidP="000F75B4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 w:rsidRPr="000F75B4">
        <w:rPr>
          <w:rFonts w:ascii="Lato" w:hAnsi="Lato"/>
          <w:color w:val="000000"/>
          <w:sz w:val="18"/>
          <w:szCs w:val="18"/>
        </w:rPr>
        <w:t>Talent Development</w:t>
      </w:r>
    </w:p>
    <w:p w14:paraId="11A86934" w14:textId="77777777" w:rsidR="000F75B4" w:rsidRPr="000F75B4" w:rsidRDefault="000F75B4" w:rsidP="000F75B4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 w:rsidRPr="000F75B4">
        <w:rPr>
          <w:rFonts w:ascii="Lato" w:hAnsi="Lato"/>
          <w:color w:val="000000"/>
          <w:sz w:val="18"/>
          <w:szCs w:val="18"/>
        </w:rPr>
        <w:t>Effective Networking</w:t>
      </w:r>
    </w:p>
    <w:p w14:paraId="0872C2A2" w14:textId="32C7DE83" w:rsidR="000F75B4" w:rsidRDefault="00077AA9" w:rsidP="000F75B4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>
        <w:rPr>
          <w:rFonts w:ascii="Lato" w:hAnsi="Lato"/>
          <w:color w:val="000000"/>
          <w:sz w:val="18"/>
          <w:szCs w:val="18"/>
        </w:rPr>
        <w:t xml:space="preserve">Strategic </w:t>
      </w:r>
      <w:r w:rsidR="000F75B4" w:rsidRPr="000F75B4">
        <w:rPr>
          <w:rFonts w:ascii="Lato" w:hAnsi="Lato"/>
          <w:color w:val="000000"/>
          <w:sz w:val="18"/>
          <w:szCs w:val="18"/>
        </w:rPr>
        <w:t>Partnerships</w:t>
      </w:r>
    </w:p>
    <w:p w14:paraId="24D60F9D" w14:textId="03CF44B9" w:rsidR="002B71D3" w:rsidRDefault="002B71D3" w:rsidP="000F75B4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>
        <w:rPr>
          <w:rFonts w:ascii="Lato" w:hAnsi="Lato"/>
          <w:color w:val="000000"/>
          <w:sz w:val="18"/>
          <w:szCs w:val="18"/>
        </w:rPr>
        <w:t>Organizational Efficiency</w:t>
      </w:r>
    </w:p>
    <w:p w14:paraId="37B1EC8A" w14:textId="27F3C191" w:rsidR="002B71D3" w:rsidRDefault="002B71D3" w:rsidP="000F75B4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>
        <w:rPr>
          <w:rFonts w:ascii="Lato" w:hAnsi="Lato"/>
          <w:color w:val="000000"/>
          <w:sz w:val="18"/>
          <w:szCs w:val="18"/>
        </w:rPr>
        <w:t>Operational Growth &amp; Improvement</w:t>
      </w:r>
    </w:p>
    <w:p w14:paraId="2B8CBC0C" w14:textId="600AC952" w:rsidR="0053696A" w:rsidRPr="002A2C90" w:rsidRDefault="004F6848" w:rsidP="002A2C90">
      <w:pPr>
        <w:pStyle w:val="NormalWeb"/>
        <w:spacing w:before="0" w:after="225"/>
        <w:rPr>
          <w:rFonts w:ascii="Lato" w:hAnsi="Lato" w:cs="Open Sans"/>
          <w:b/>
          <w:bCs/>
          <w:color w:val="0075C9"/>
          <w:spacing w:val="20"/>
          <w:sz w:val="18"/>
          <w:szCs w:val="18"/>
        </w:rPr>
      </w:pPr>
      <w:r w:rsidRPr="000D6512">
        <w:rPr>
          <w:rFonts w:ascii="Lato" w:hAnsi="Lato" w:cs="Open Sans"/>
          <w:b/>
          <w:bCs/>
          <w:color w:val="0075C9"/>
          <w:spacing w:val="20"/>
          <w:sz w:val="18"/>
          <w:szCs w:val="18"/>
        </w:rPr>
        <w:t>INDUSTRY EXPERIENCE</w:t>
      </w:r>
    </w:p>
    <w:p w14:paraId="43E1A7C3" w14:textId="59E04E15" w:rsidR="006B264E" w:rsidRDefault="006B264E" w:rsidP="006B264E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 w:rsidRPr="006B264E">
        <w:rPr>
          <w:rFonts w:ascii="Lato" w:hAnsi="Lato"/>
          <w:color w:val="000000"/>
          <w:sz w:val="18"/>
          <w:szCs w:val="18"/>
        </w:rPr>
        <w:t>Fortune 500</w:t>
      </w:r>
    </w:p>
    <w:p w14:paraId="42EDC612" w14:textId="77777777" w:rsidR="006B264E" w:rsidRPr="006B264E" w:rsidRDefault="006B264E" w:rsidP="006B264E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 w:rsidRPr="006B264E">
        <w:rPr>
          <w:rFonts w:ascii="Lato" w:hAnsi="Lato"/>
          <w:color w:val="000000"/>
          <w:sz w:val="18"/>
          <w:szCs w:val="18"/>
        </w:rPr>
        <w:t>Pharmaceutical</w:t>
      </w:r>
    </w:p>
    <w:p w14:paraId="36D47F66" w14:textId="2DB2CEEA" w:rsidR="006B264E" w:rsidRDefault="006B264E" w:rsidP="006B264E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 w:rsidRPr="006B264E">
        <w:rPr>
          <w:rFonts w:ascii="Lato" w:hAnsi="Lato"/>
          <w:color w:val="000000"/>
          <w:sz w:val="18"/>
          <w:szCs w:val="18"/>
        </w:rPr>
        <w:t>Biotechnology</w:t>
      </w:r>
      <w:r w:rsidR="002B71D3">
        <w:rPr>
          <w:rFonts w:ascii="Lato" w:hAnsi="Lato"/>
          <w:color w:val="000000"/>
          <w:sz w:val="18"/>
          <w:szCs w:val="18"/>
        </w:rPr>
        <w:t>/Life Sciences</w:t>
      </w:r>
    </w:p>
    <w:p w14:paraId="4764BDCD" w14:textId="1257DABA" w:rsidR="002B71D3" w:rsidRPr="006B264E" w:rsidRDefault="002B71D3" w:rsidP="006B264E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>
        <w:rPr>
          <w:rFonts w:ascii="Lato" w:hAnsi="Lato"/>
          <w:color w:val="000000"/>
          <w:sz w:val="18"/>
          <w:szCs w:val="18"/>
        </w:rPr>
        <w:t>Healthcare</w:t>
      </w:r>
    </w:p>
    <w:p w14:paraId="3FD35FF2" w14:textId="77777777" w:rsidR="00BB7FAB" w:rsidRPr="00BB7FAB" w:rsidRDefault="00BB7FAB" w:rsidP="00BB7FAB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 w:rsidRPr="00BB7FAB">
        <w:rPr>
          <w:rFonts w:ascii="Lato" w:hAnsi="Lato"/>
          <w:color w:val="000000"/>
          <w:sz w:val="18"/>
          <w:szCs w:val="18"/>
        </w:rPr>
        <w:t>Financial Services</w:t>
      </w:r>
    </w:p>
    <w:p w14:paraId="11284440" w14:textId="77777777" w:rsidR="006B264E" w:rsidRDefault="006B264E" w:rsidP="006B264E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 w:rsidRPr="006B264E">
        <w:rPr>
          <w:rFonts w:ascii="Lato" w:hAnsi="Lato"/>
          <w:color w:val="000000"/>
          <w:sz w:val="18"/>
          <w:szCs w:val="18"/>
        </w:rPr>
        <w:t>Consumer Goods</w:t>
      </w:r>
    </w:p>
    <w:p w14:paraId="2AA07AFA" w14:textId="530CA34F" w:rsidR="002B71D3" w:rsidRDefault="002B71D3" w:rsidP="006B264E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>
        <w:rPr>
          <w:rFonts w:ascii="Lato" w:hAnsi="Lato"/>
          <w:color w:val="000000"/>
          <w:sz w:val="18"/>
          <w:szCs w:val="18"/>
        </w:rPr>
        <w:t>Insurance</w:t>
      </w:r>
    </w:p>
    <w:p w14:paraId="7A239C38" w14:textId="4A3F058B" w:rsidR="002B71D3" w:rsidRDefault="002B71D3" w:rsidP="006B264E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>
        <w:rPr>
          <w:rFonts w:ascii="Lato" w:hAnsi="Lato"/>
          <w:color w:val="000000"/>
          <w:sz w:val="18"/>
          <w:szCs w:val="18"/>
        </w:rPr>
        <w:t>Hospitality</w:t>
      </w:r>
    </w:p>
    <w:p w14:paraId="66CC7791" w14:textId="0DFF8E5B" w:rsidR="002B71D3" w:rsidRPr="006B264E" w:rsidRDefault="002B71D3" w:rsidP="006B264E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>
        <w:rPr>
          <w:rFonts w:ascii="Lato" w:hAnsi="Lato"/>
          <w:color w:val="000000"/>
          <w:sz w:val="18"/>
          <w:szCs w:val="18"/>
        </w:rPr>
        <w:t>Education</w:t>
      </w:r>
    </w:p>
    <w:p w14:paraId="0FC7E4D3" w14:textId="2FEE4878" w:rsidR="0053696A" w:rsidRPr="002B71D3" w:rsidRDefault="00BB7FAB" w:rsidP="002B71D3">
      <w:pPr>
        <w:pStyle w:val="ListParagraph"/>
        <w:numPr>
          <w:ilvl w:val="0"/>
          <w:numId w:val="4"/>
        </w:numPr>
        <w:rPr>
          <w:rFonts w:ascii="Lato" w:hAnsi="Lato"/>
          <w:color w:val="000000"/>
          <w:sz w:val="18"/>
          <w:szCs w:val="18"/>
        </w:rPr>
      </w:pPr>
      <w:r w:rsidRPr="00BB7FAB">
        <w:rPr>
          <w:rFonts w:ascii="Lato" w:hAnsi="Lato"/>
          <w:color w:val="000000"/>
          <w:sz w:val="18"/>
          <w:szCs w:val="18"/>
        </w:rPr>
        <w:t>Non-Profit</w:t>
      </w:r>
    </w:p>
    <w:p w14:paraId="0CAB3249" w14:textId="5CFAFDF9" w:rsidR="0053696A" w:rsidRDefault="0053696A" w:rsidP="002A2C90">
      <w:pPr>
        <w:rPr>
          <w:rFonts w:ascii="Lato" w:hAnsi="Lato"/>
          <w:color w:val="000000"/>
          <w:sz w:val="18"/>
          <w:szCs w:val="18"/>
        </w:rPr>
      </w:pPr>
    </w:p>
    <w:p w14:paraId="54B753A7" w14:textId="181112E6" w:rsidR="002A2C90" w:rsidRDefault="002A2C90" w:rsidP="002A2C90">
      <w:pPr>
        <w:rPr>
          <w:rFonts w:ascii="Lato" w:hAnsi="Lato"/>
          <w:color w:val="000000"/>
          <w:sz w:val="18"/>
          <w:szCs w:val="18"/>
        </w:rPr>
      </w:pPr>
    </w:p>
    <w:p w14:paraId="620EC43D" w14:textId="6B8B4B53" w:rsidR="002A2C90" w:rsidRDefault="002A2C90" w:rsidP="002A2C90">
      <w:pPr>
        <w:rPr>
          <w:rFonts w:ascii="Lato" w:hAnsi="Lato"/>
          <w:color w:val="000000"/>
          <w:sz w:val="18"/>
          <w:szCs w:val="18"/>
        </w:rPr>
      </w:pPr>
    </w:p>
    <w:p w14:paraId="2D6763AA" w14:textId="77777777" w:rsidR="006B264E" w:rsidRDefault="006B264E" w:rsidP="005D0DCC">
      <w:pPr>
        <w:rPr>
          <w:rFonts w:ascii="Lato" w:hAnsi="Lato" w:cs="Open Sans"/>
          <w:b/>
          <w:bCs/>
          <w:color w:val="000000"/>
          <w:sz w:val="28"/>
          <w:szCs w:val="28"/>
        </w:rPr>
      </w:pPr>
    </w:p>
    <w:p w14:paraId="7AEE5791" w14:textId="77777777" w:rsidR="006B264E" w:rsidRDefault="006B264E" w:rsidP="005D0DCC">
      <w:pPr>
        <w:rPr>
          <w:rFonts w:ascii="Lato" w:hAnsi="Lato" w:cs="Open Sans"/>
          <w:b/>
          <w:bCs/>
          <w:color w:val="000000"/>
          <w:sz w:val="28"/>
          <w:szCs w:val="28"/>
        </w:rPr>
      </w:pPr>
    </w:p>
    <w:p w14:paraId="0366633F" w14:textId="77777777" w:rsidR="006B264E" w:rsidRDefault="006B264E" w:rsidP="005D0DCC">
      <w:pPr>
        <w:rPr>
          <w:rFonts w:ascii="Lato" w:hAnsi="Lato" w:cs="Open Sans"/>
          <w:b/>
          <w:bCs/>
          <w:color w:val="000000"/>
          <w:sz w:val="28"/>
          <w:szCs w:val="28"/>
        </w:rPr>
      </w:pPr>
    </w:p>
    <w:p w14:paraId="3F1DF6E1" w14:textId="16C478BF" w:rsidR="00883E8D" w:rsidRDefault="007A477E" w:rsidP="008F5E78">
      <w:pPr>
        <w:spacing w:after="120"/>
        <w:rPr>
          <w:rFonts w:ascii="Lato" w:hAnsi="Lato" w:cs="Open Sans"/>
          <w:b/>
          <w:bCs/>
          <w:color w:val="000000"/>
          <w:sz w:val="28"/>
          <w:szCs w:val="28"/>
        </w:rPr>
      </w:pPr>
      <w:r w:rsidRPr="00A60494">
        <w:rPr>
          <w:rFonts w:ascii="Georgia" w:hAnsi="Georgia" w:cs="Georgia"/>
          <w:b/>
          <w:bCs/>
          <w:noProof/>
          <w:color w:val="008996"/>
        </w:rPr>
        <w:drawing>
          <wp:anchor distT="0" distB="0" distL="114300" distR="114300" simplePos="0" relativeHeight="251663360" behindDoc="1" locked="0" layoutInCell="1" allowOverlap="1" wp14:anchorId="117F9ADA" wp14:editId="0A5907DD">
            <wp:simplePos x="0" y="0"/>
            <wp:positionH relativeFrom="margin">
              <wp:align>left</wp:align>
            </wp:positionH>
            <wp:positionV relativeFrom="paragraph">
              <wp:posOffset>-6889750</wp:posOffset>
            </wp:positionV>
            <wp:extent cx="1892300" cy="1261110"/>
            <wp:effectExtent l="0" t="0" r="0" b="0"/>
            <wp:wrapTight wrapText="bothSides">
              <wp:wrapPolygon edited="0">
                <wp:start x="0" y="0"/>
                <wp:lineTo x="0" y="21208"/>
                <wp:lineTo x="21310" y="21208"/>
                <wp:lineTo x="21310" y="0"/>
                <wp:lineTo x="0" y="0"/>
              </wp:wrapPolygon>
            </wp:wrapTight>
            <wp:docPr id="1" name="Picture 1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0BA" w:rsidRPr="00E450BA">
        <w:rPr>
          <w:rFonts w:ascii="Lato" w:hAnsi="Lato" w:cs="Open Sans"/>
          <w:b/>
          <w:bCs/>
          <w:color w:val="000000"/>
          <w:sz w:val="28"/>
          <w:szCs w:val="28"/>
        </w:rPr>
        <w:t>Career Background</w:t>
      </w:r>
    </w:p>
    <w:p w14:paraId="4D658495" w14:textId="520C0C3A" w:rsidR="00E17CF2" w:rsidRPr="009C4181" w:rsidRDefault="003A368B" w:rsidP="002B71D3">
      <w:pPr>
        <w:pStyle w:val="NormalWeb"/>
        <w:spacing w:before="120" w:beforeAutospacing="0" w:after="120" w:afterAutospacing="0"/>
        <w:jc w:val="both"/>
        <w:rPr>
          <w:rFonts w:ascii="Lato" w:hAnsi="Lato" w:cs="Open Sans"/>
          <w:color w:val="000000"/>
          <w:spacing w:val="-2"/>
          <w:sz w:val="18"/>
          <w:szCs w:val="18"/>
        </w:rPr>
      </w:pPr>
      <w:r w:rsidRPr="009C4181">
        <w:rPr>
          <w:rFonts w:ascii="Lato" w:hAnsi="Lato" w:cs="Open Sans"/>
          <w:color w:val="000000"/>
          <w:spacing w:val="-2"/>
          <w:sz w:val="18"/>
          <w:szCs w:val="18"/>
        </w:rPr>
        <w:t>A third</w:t>
      </w:r>
      <w:r w:rsidR="00E17CF2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-generation owner of this </w:t>
      </w:r>
      <w:r w:rsidR="009E0A10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long-established </w:t>
      </w:r>
      <w:r w:rsidR="00E17CF2" w:rsidRPr="009C4181">
        <w:rPr>
          <w:rFonts w:ascii="Lato" w:hAnsi="Lato" w:cs="Open Sans"/>
          <w:color w:val="000000"/>
          <w:spacing w:val="-2"/>
          <w:sz w:val="18"/>
          <w:szCs w:val="18"/>
        </w:rPr>
        <w:t>family business</w:t>
      </w:r>
      <w:r w:rsidR="009C4181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, </w:t>
      </w:r>
      <w:r w:rsidR="00D73C4A">
        <w:rPr>
          <w:rFonts w:ascii="Lato" w:hAnsi="Lato" w:cs="Open Sans"/>
          <w:color w:val="000000"/>
          <w:spacing w:val="-2"/>
          <w:sz w:val="18"/>
          <w:szCs w:val="18"/>
        </w:rPr>
        <w:t xml:space="preserve">which </w:t>
      </w:r>
      <w:r w:rsidR="002976B7" w:rsidRPr="009C4181">
        <w:rPr>
          <w:rFonts w:ascii="Lato" w:hAnsi="Lato" w:cs="Open Sans"/>
          <w:color w:val="000000"/>
          <w:spacing w:val="-2"/>
          <w:sz w:val="18"/>
          <w:szCs w:val="18"/>
        </w:rPr>
        <w:t>celebrat</w:t>
      </w:r>
      <w:r w:rsidR="00D73C4A">
        <w:rPr>
          <w:rFonts w:ascii="Lato" w:hAnsi="Lato" w:cs="Open Sans"/>
          <w:color w:val="000000"/>
          <w:spacing w:val="-2"/>
          <w:sz w:val="18"/>
          <w:szCs w:val="18"/>
        </w:rPr>
        <w:t>ed</w:t>
      </w:r>
      <w:r w:rsidR="002976B7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 its 40</w:t>
      </w:r>
      <w:r w:rsidR="002976B7" w:rsidRPr="009C4181">
        <w:rPr>
          <w:rFonts w:ascii="Lato" w:hAnsi="Lato" w:cs="Open Sans"/>
          <w:color w:val="000000"/>
          <w:spacing w:val="-2"/>
          <w:sz w:val="18"/>
          <w:szCs w:val="18"/>
          <w:vertAlign w:val="superscript"/>
        </w:rPr>
        <w:t>th</w:t>
      </w:r>
      <w:r w:rsidR="002976B7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 anniversary in 2023,</w:t>
      </w:r>
      <w:r w:rsidR="00E17CF2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 Shannon </w:t>
      </w:r>
      <w:r w:rsidR="002976B7" w:rsidRPr="009C4181">
        <w:rPr>
          <w:rFonts w:ascii="Lato" w:hAnsi="Lato" w:cs="Open Sans"/>
          <w:color w:val="000000"/>
          <w:spacing w:val="-2"/>
          <w:sz w:val="18"/>
          <w:szCs w:val="18"/>
        </w:rPr>
        <w:t>played</w:t>
      </w:r>
      <w:r w:rsidR="00430BCB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 </w:t>
      </w:r>
      <w:r w:rsidR="00EB7762" w:rsidRPr="009C4181">
        <w:rPr>
          <w:rFonts w:ascii="Lato" w:hAnsi="Lato" w:cs="Open Sans"/>
          <w:color w:val="000000"/>
          <w:spacing w:val="-2"/>
          <w:sz w:val="18"/>
          <w:szCs w:val="18"/>
        </w:rPr>
        <w:t>an</w:t>
      </w:r>
      <w:r w:rsidR="00430BCB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 integral role in the </w:t>
      </w:r>
      <w:r w:rsidR="0031592F" w:rsidRPr="009C4181">
        <w:rPr>
          <w:rFonts w:ascii="Lato" w:hAnsi="Lato" w:cs="Open Sans"/>
          <w:color w:val="000000"/>
          <w:spacing w:val="-2"/>
          <w:sz w:val="18"/>
          <w:szCs w:val="18"/>
        </w:rPr>
        <w:t>firm’s</w:t>
      </w:r>
      <w:r w:rsidR="00EA21D4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 </w:t>
      </w:r>
      <w:r w:rsidR="0031592F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organizational </w:t>
      </w:r>
      <w:r w:rsidR="00EA21D4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strategy and growth </w:t>
      </w:r>
      <w:r w:rsidR="00BF12DA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for </w:t>
      </w:r>
      <w:r w:rsidR="008D0922" w:rsidRPr="009C4181">
        <w:rPr>
          <w:rFonts w:ascii="Lato" w:hAnsi="Lato" w:cs="Open Sans"/>
          <w:color w:val="000000"/>
          <w:spacing w:val="-2"/>
          <w:sz w:val="18"/>
          <w:szCs w:val="18"/>
        </w:rPr>
        <w:t>over</w:t>
      </w:r>
      <w:r w:rsidR="00696EC4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 </w:t>
      </w:r>
      <w:r w:rsidR="00BF12DA" w:rsidRPr="009C4181">
        <w:rPr>
          <w:rFonts w:ascii="Lato" w:hAnsi="Lato" w:cs="Open Sans"/>
          <w:color w:val="000000"/>
          <w:spacing w:val="-2"/>
          <w:sz w:val="18"/>
          <w:szCs w:val="18"/>
        </w:rPr>
        <w:t>1</w:t>
      </w:r>
      <w:r w:rsidR="00623F7D" w:rsidRPr="009C4181">
        <w:rPr>
          <w:rFonts w:ascii="Lato" w:hAnsi="Lato" w:cs="Open Sans"/>
          <w:color w:val="000000"/>
          <w:spacing w:val="-2"/>
          <w:sz w:val="18"/>
          <w:szCs w:val="18"/>
        </w:rPr>
        <w:t>5</w:t>
      </w:r>
      <w:r w:rsidR="00BF12DA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 years.</w:t>
      </w:r>
      <w:r w:rsidR="00D23DBB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 </w:t>
      </w:r>
      <w:r w:rsidR="002976B7" w:rsidRPr="009C4181">
        <w:rPr>
          <w:rFonts w:ascii="Lato" w:hAnsi="Lato" w:cs="Open Sans"/>
          <w:color w:val="000000"/>
          <w:spacing w:val="-2"/>
          <w:sz w:val="18"/>
          <w:szCs w:val="18"/>
        </w:rPr>
        <w:t>T</w:t>
      </w:r>
      <w:r w:rsidR="00EA21D4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hrough </w:t>
      </w:r>
      <w:r w:rsidR="002976B7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her </w:t>
      </w:r>
      <w:r w:rsidR="00EA21D4" w:rsidRPr="009C4181">
        <w:rPr>
          <w:rFonts w:ascii="Lato" w:hAnsi="Lato" w:cs="Open Sans"/>
          <w:color w:val="000000"/>
          <w:spacing w:val="-2"/>
          <w:sz w:val="18"/>
          <w:szCs w:val="18"/>
        </w:rPr>
        <w:t>hands-o</w:t>
      </w:r>
      <w:r w:rsidR="00DB2E4D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n </w:t>
      </w:r>
      <w:r w:rsidR="0015663A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involvement in all aspects of the business, she </w:t>
      </w:r>
      <w:r w:rsidR="00A24330" w:rsidRPr="009C4181">
        <w:rPr>
          <w:rFonts w:ascii="Lato" w:hAnsi="Lato" w:cs="Open Sans"/>
          <w:color w:val="000000"/>
          <w:spacing w:val="-2"/>
          <w:sz w:val="18"/>
          <w:szCs w:val="18"/>
        </w:rPr>
        <w:t>navigate</w:t>
      </w:r>
      <w:r w:rsidR="002976B7" w:rsidRPr="009C4181">
        <w:rPr>
          <w:rFonts w:ascii="Lato" w:hAnsi="Lato" w:cs="Open Sans"/>
          <w:color w:val="000000"/>
          <w:spacing w:val="-2"/>
          <w:sz w:val="18"/>
          <w:szCs w:val="18"/>
        </w:rPr>
        <w:t>s</w:t>
      </w:r>
      <w:r w:rsidR="00A24330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 seamlessly from concept to execution in the areas of </w:t>
      </w:r>
      <w:r w:rsidR="001E448D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client engagement, </w:t>
      </w:r>
      <w:r w:rsidR="00592A42" w:rsidRPr="009C4181">
        <w:rPr>
          <w:rFonts w:ascii="Lato" w:hAnsi="Lato" w:cs="Open Sans"/>
          <w:color w:val="000000"/>
          <w:spacing w:val="-2"/>
          <w:sz w:val="18"/>
          <w:szCs w:val="18"/>
        </w:rPr>
        <w:t>service innovation,</w:t>
      </w:r>
      <w:r w:rsidR="00F04E56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 operational efficiency</w:t>
      </w:r>
      <w:r w:rsidR="00DD0049" w:rsidRPr="009C4181">
        <w:rPr>
          <w:rFonts w:ascii="Lato" w:hAnsi="Lato" w:cs="Open Sans"/>
          <w:color w:val="000000"/>
          <w:spacing w:val="-2"/>
          <w:sz w:val="18"/>
          <w:szCs w:val="18"/>
        </w:rPr>
        <w:t xml:space="preserve"> and brand marketing. </w:t>
      </w:r>
    </w:p>
    <w:p w14:paraId="5D43CDDC" w14:textId="37A2C57F" w:rsidR="00AC42D3" w:rsidRPr="00AC42D3" w:rsidRDefault="00AC42D3" w:rsidP="002B71D3">
      <w:pPr>
        <w:pStyle w:val="NormalWeb"/>
        <w:spacing w:before="120" w:beforeAutospacing="0" w:after="120" w:afterAutospacing="0"/>
        <w:jc w:val="both"/>
        <w:rPr>
          <w:rFonts w:ascii="Lato" w:hAnsi="Lato" w:cs="Open Sans"/>
          <w:color w:val="000000"/>
          <w:sz w:val="18"/>
          <w:szCs w:val="18"/>
        </w:rPr>
      </w:pPr>
      <w:r w:rsidRPr="00AC42D3">
        <w:rPr>
          <w:rFonts w:ascii="Lato" w:hAnsi="Lato" w:cs="Open Sans"/>
          <w:color w:val="000000"/>
          <w:sz w:val="18"/>
          <w:szCs w:val="18"/>
        </w:rPr>
        <w:t xml:space="preserve">As </w:t>
      </w:r>
      <w:r w:rsidR="004955FB">
        <w:rPr>
          <w:rFonts w:ascii="Lato" w:hAnsi="Lato" w:cs="Open Sans"/>
          <w:color w:val="000000"/>
          <w:sz w:val="18"/>
          <w:szCs w:val="18"/>
        </w:rPr>
        <w:t xml:space="preserve">President, </w:t>
      </w:r>
      <w:r w:rsidRPr="00AC42D3">
        <w:rPr>
          <w:rFonts w:ascii="Lato" w:hAnsi="Lato" w:cs="Open Sans"/>
          <w:color w:val="000000"/>
          <w:sz w:val="18"/>
          <w:szCs w:val="18"/>
        </w:rPr>
        <w:t>Shannon defin</w:t>
      </w:r>
      <w:r w:rsidR="004955FB">
        <w:rPr>
          <w:rFonts w:ascii="Lato" w:hAnsi="Lato" w:cs="Open Sans"/>
          <w:color w:val="000000"/>
          <w:sz w:val="18"/>
          <w:szCs w:val="18"/>
        </w:rPr>
        <w:t>es</w:t>
      </w:r>
      <w:r w:rsidRPr="00AC42D3">
        <w:rPr>
          <w:rFonts w:ascii="Lato" w:hAnsi="Lato" w:cs="Open Sans"/>
          <w:color w:val="000000"/>
          <w:sz w:val="18"/>
          <w:szCs w:val="18"/>
        </w:rPr>
        <w:t xml:space="preserve"> the firm’s strategy and drives initiatives that strengthen A.J. O’Connor’s brand and service offerings. </w:t>
      </w:r>
      <w:r w:rsidR="0036155D">
        <w:rPr>
          <w:rFonts w:ascii="Lato" w:hAnsi="Lato" w:cs="Open Sans"/>
          <w:color w:val="000000"/>
          <w:sz w:val="18"/>
          <w:szCs w:val="18"/>
        </w:rPr>
        <w:t xml:space="preserve">With an unwavering focus </w:t>
      </w:r>
      <w:r w:rsidR="00CC30E7">
        <w:rPr>
          <w:rFonts w:ascii="Lato" w:hAnsi="Lato" w:cs="Open Sans"/>
          <w:color w:val="000000"/>
          <w:sz w:val="18"/>
          <w:szCs w:val="18"/>
        </w:rPr>
        <w:t>on delivering a</w:t>
      </w:r>
      <w:r w:rsidRPr="00AC42D3">
        <w:rPr>
          <w:rFonts w:ascii="Lato" w:hAnsi="Lato" w:cs="Open Sans"/>
          <w:color w:val="000000"/>
          <w:sz w:val="18"/>
          <w:szCs w:val="18"/>
        </w:rPr>
        <w:t xml:space="preserve"> </w:t>
      </w:r>
      <w:r w:rsidR="00CC30E7" w:rsidRPr="00AC42D3">
        <w:rPr>
          <w:rFonts w:ascii="Lato" w:hAnsi="Lato" w:cs="Open Sans"/>
          <w:color w:val="000000"/>
          <w:sz w:val="18"/>
          <w:szCs w:val="18"/>
        </w:rPr>
        <w:t>best-in-class client experience</w:t>
      </w:r>
      <w:r w:rsidR="00B44D3B">
        <w:rPr>
          <w:rFonts w:ascii="Lato" w:hAnsi="Lato" w:cs="Open Sans"/>
          <w:color w:val="000000"/>
          <w:sz w:val="18"/>
          <w:szCs w:val="18"/>
        </w:rPr>
        <w:t>,</w:t>
      </w:r>
      <w:r w:rsidR="003047C9">
        <w:rPr>
          <w:rFonts w:ascii="Lato" w:hAnsi="Lato" w:cs="Open Sans"/>
          <w:color w:val="000000"/>
          <w:sz w:val="18"/>
          <w:szCs w:val="18"/>
        </w:rPr>
        <w:t xml:space="preserve"> she </w:t>
      </w:r>
      <w:r w:rsidR="000C3542">
        <w:rPr>
          <w:rFonts w:ascii="Lato" w:hAnsi="Lato" w:cs="Open Sans"/>
          <w:color w:val="000000"/>
          <w:sz w:val="18"/>
          <w:szCs w:val="18"/>
        </w:rPr>
        <w:t>builds</w:t>
      </w:r>
      <w:r w:rsidR="00F137CF">
        <w:rPr>
          <w:rFonts w:ascii="Lato" w:hAnsi="Lato" w:cs="Open Sans"/>
          <w:color w:val="000000"/>
          <w:sz w:val="18"/>
          <w:szCs w:val="18"/>
        </w:rPr>
        <w:t xml:space="preserve"> and manages</w:t>
      </w:r>
      <w:r w:rsidR="000C3542">
        <w:rPr>
          <w:rFonts w:ascii="Lato" w:hAnsi="Lato" w:cs="Open Sans"/>
          <w:color w:val="000000"/>
          <w:sz w:val="18"/>
          <w:szCs w:val="18"/>
        </w:rPr>
        <w:t xml:space="preserve"> strong, long-lasting partnerships</w:t>
      </w:r>
      <w:r w:rsidR="009E78F3">
        <w:rPr>
          <w:rFonts w:ascii="Lato" w:hAnsi="Lato" w:cs="Open Sans"/>
          <w:color w:val="000000"/>
          <w:sz w:val="18"/>
          <w:szCs w:val="18"/>
        </w:rPr>
        <w:t xml:space="preserve"> </w:t>
      </w:r>
      <w:r w:rsidR="009E78F3" w:rsidRPr="00AC42D3">
        <w:rPr>
          <w:rFonts w:ascii="Lato" w:hAnsi="Lato" w:cs="Open Sans"/>
          <w:color w:val="000000"/>
          <w:sz w:val="18"/>
          <w:szCs w:val="18"/>
        </w:rPr>
        <w:t>at all levels of client organizations</w:t>
      </w:r>
      <w:r w:rsidR="0031592F">
        <w:rPr>
          <w:rFonts w:ascii="Lato" w:hAnsi="Lato" w:cs="Open Sans"/>
          <w:color w:val="000000"/>
          <w:sz w:val="18"/>
          <w:szCs w:val="18"/>
        </w:rPr>
        <w:t xml:space="preserve"> and ensures that the firm </w:t>
      </w:r>
      <w:r w:rsidR="0031592F" w:rsidRPr="00AC42D3">
        <w:rPr>
          <w:rFonts w:ascii="Lato" w:hAnsi="Lato" w:cs="Open Sans"/>
          <w:color w:val="000000"/>
          <w:sz w:val="18"/>
          <w:szCs w:val="18"/>
        </w:rPr>
        <w:t>leverages client feedback to improve services and the client interaction model.</w:t>
      </w:r>
    </w:p>
    <w:p w14:paraId="0556C718" w14:textId="2EA207C3" w:rsidR="00097BA7" w:rsidRDefault="00F966CE" w:rsidP="008F5E78">
      <w:pPr>
        <w:pStyle w:val="NormalWeb"/>
        <w:spacing w:before="0" w:beforeAutospacing="0" w:after="120" w:afterAutospacing="0"/>
        <w:jc w:val="both"/>
        <w:rPr>
          <w:rFonts w:ascii="Lato" w:hAnsi="Lato" w:cs="Open Sans"/>
          <w:color w:val="000000"/>
          <w:sz w:val="18"/>
          <w:szCs w:val="18"/>
        </w:rPr>
      </w:pPr>
      <w:r>
        <w:rPr>
          <w:rFonts w:ascii="Lato" w:hAnsi="Lato" w:cs="Open Sans"/>
          <w:color w:val="000000"/>
          <w:sz w:val="18"/>
          <w:szCs w:val="18"/>
        </w:rPr>
        <w:t xml:space="preserve">In both her personal and professional life, Shannon is anchored by the O’Connor family values of a strong work ethic, honesty, empathy and accountability. </w:t>
      </w:r>
      <w:r w:rsidR="008D3F5C">
        <w:rPr>
          <w:rFonts w:ascii="Lato" w:hAnsi="Lato" w:cs="Open Sans"/>
          <w:color w:val="000000"/>
          <w:sz w:val="18"/>
          <w:szCs w:val="18"/>
        </w:rPr>
        <w:t xml:space="preserve">Shannon values and </w:t>
      </w:r>
      <w:r w:rsidR="00B80A3D">
        <w:rPr>
          <w:rFonts w:ascii="Lato" w:hAnsi="Lato" w:cs="Open Sans"/>
          <w:color w:val="000000"/>
          <w:sz w:val="18"/>
          <w:szCs w:val="18"/>
        </w:rPr>
        <w:t>fosters a collaborative environment with internal leadership to</w:t>
      </w:r>
      <w:r w:rsidR="008D3F5C">
        <w:rPr>
          <w:rFonts w:ascii="Lato" w:hAnsi="Lato" w:cs="Open Sans"/>
          <w:color w:val="000000"/>
          <w:sz w:val="18"/>
          <w:szCs w:val="18"/>
        </w:rPr>
        <w:t xml:space="preserve"> protect and</w:t>
      </w:r>
      <w:r w:rsidR="00B80A3D">
        <w:rPr>
          <w:rFonts w:ascii="Lato" w:hAnsi="Lato" w:cs="Open Sans"/>
          <w:color w:val="000000"/>
          <w:sz w:val="18"/>
          <w:szCs w:val="18"/>
        </w:rPr>
        <w:t xml:space="preserve"> elevate</w:t>
      </w:r>
      <w:r w:rsidR="008D3F5C">
        <w:rPr>
          <w:rFonts w:ascii="Lato" w:hAnsi="Lato" w:cs="Open Sans"/>
          <w:color w:val="000000"/>
          <w:sz w:val="18"/>
          <w:szCs w:val="18"/>
        </w:rPr>
        <w:t xml:space="preserve"> the brand’s reputation and </w:t>
      </w:r>
      <w:r w:rsidR="008744EE">
        <w:rPr>
          <w:rFonts w:ascii="Lato" w:hAnsi="Lato" w:cs="Open Sans"/>
          <w:color w:val="000000"/>
          <w:sz w:val="18"/>
          <w:szCs w:val="18"/>
        </w:rPr>
        <w:t>to enable clients to achieve transformative results</w:t>
      </w:r>
      <w:r w:rsidR="00B80A3D">
        <w:rPr>
          <w:rFonts w:ascii="Lato" w:hAnsi="Lato" w:cs="Open Sans"/>
          <w:color w:val="000000"/>
          <w:sz w:val="18"/>
          <w:szCs w:val="18"/>
        </w:rPr>
        <w:t xml:space="preserve">. </w:t>
      </w:r>
      <w:r w:rsidR="008D3F5C">
        <w:rPr>
          <w:rFonts w:ascii="Lato" w:hAnsi="Lato" w:cs="Open Sans"/>
          <w:color w:val="000000"/>
          <w:sz w:val="18"/>
          <w:szCs w:val="18"/>
        </w:rPr>
        <w:t xml:space="preserve">She leads with passion and </w:t>
      </w:r>
      <w:r w:rsidR="00430C57">
        <w:rPr>
          <w:rFonts w:ascii="Lato" w:hAnsi="Lato" w:cs="Open Sans"/>
          <w:color w:val="000000"/>
          <w:sz w:val="18"/>
          <w:szCs w:val="18"/>
        </w:rPr>
        <w:t xml:space="preserve">inspires </w:t>
      </w:r>
      <w:r w:rsidR="00896A54">
        <w:rPr>
          <w:rFonts w:ascii="Lato" w:hAnsi="Lato" w:cs="Open Sans"/>
          <w:color w:val="000000"/>
          <w:sz w:val="18"/>
          <w:szCs w:val="18"/>
        </w:rPr>
        <w:t>the team to</w:t>
      </w:r>
      <w:r w:rsidR="00774BDE">
        <w:rPr>
          <w:rFonts w:ascii="Lato" w:hAnsi="Lato" w:cs="Open Sans"/>
          <w:color w:val="000000"/>
          <w:sz w:val="18"/>
          <w:szCs w:val="18"/>
        </w:rPr>
        <w:t xml:space="preserve"> operate with excellence and</w:t>
      </w:r>
      <w:r w:rsidR="00896A54">
        <w:rPr>
          <w:rFonts w:ascii="Lato" w:hAnsi="Lato" w:cs="Open Sans"/>
          <w:color w:val="000000"/>
          <w:sz w:val="18"/>
          <w:szCs w:val="18"/>
        </w:rPr>
        <w:t xml:space="preserve"> execute </w:t>
      </w:r>
      <w:r w:rsidR="00B95B24">
        <w:rPr>
          <w:rFonts w:ascii="Lato" w:hAnsi="Lato" w:cs="Open Sans"/>
          <w:color w:val="000000"/>
          <w:sz w:val="18"/>
          <w:szCs w:val="18"/>
        </w:rPr>
        <w:t xml:space="preserve">innovative </w:t>
      </w:r>
      <w:r w:rsidR="00A74137">
        <w:rPr>
          <w:rFonts w:ascii="Lato" w:hAnsi="Lato" w:cs="Open Sans"/>
          <w:color w:val="000000"/>
          <w:sz w:val="18"/>
          <w:szCs w:val="18"/>
        </w:rPr>
        <w:t>solutions</w:t>
      </w:r>
      <w:r w:rsidR="00774BDE">
        <w:rPr>
          <w:rFonts w:ascii="Lato" w:hAnsi="Lato" w:cs="Open Sans"/>
          <w:color w:val="000000"/>
          <w:sz w:val="18"/>
          <w:szCs w:val="18"/>
        </w:rPr>
        <w:t>, programs and experiences</w:t>
      </w:r>
      <w:r w:rsidR="00B44D3B">
        <w:rPr>
          <w:rFonts w:ascii="Lato" w:hAnsi="Lato" w:cs="Open Sans"/>
          <w:color w:val="000000"/>
          <w:sz w:val="18"/>
          <w:szCs w:val="18"/>
        </w:rPr>
        <w:t>.</w:t>
      </w:r>
    </w:p>
    <w:p w14:paraId="43F7A26A" w14:textId="54673BFD" w:rsidR="00962F23" w:rsidRPr="00E450BA" w:rsidRDefault="00E450BA" w:rsidP="00883E8D">
      <w:pPr>
        <w:pStyle w:val="NormalWeb"/>
        <w:spacing w:before="0" w:beforeAutospacing="0" w:after="120" w:afterAutospacing="0"/>
        <w:jc w:val="both"/>
        <w:rPr>
          <w:rFonts w:ascii="Lato" w:hAnsi="Lato" w:cs="Open Sans"/>
          <w:b/>
          <w:bCs/>
          <w:color w:val="000000"/>
          <w:sz w:val="28"/>
          <w:szCs w:val="28"/>
        </w:rPr>
      </w:pPr>
      <w:r w:rsidRPr="00E450BA">
        <w:rPr>
          <w:rFonts w:ascii="Lato" w:hAnsi="Lato" w:cs="Open Sans"/>
          <w:b/>
          <w:bCs/>
          <w:color w:val="000000"/>
          <w:sz w:val="28"/>
          <w:szCs w:val="28"/>
        </w:rPr>
        <w:t>Noted Accomplishments</w:t>
      </w:r>
    </w:p>
    <w:p w14:paraId="756D4667" w14:textId="77777777" w:rsidR="002976B7" w:rsidRDefault="002976B7" w:rsidP="002976B7">
      <w:pPr>
        <w:pStyle w:val="ListParagraph"/>
        <w:numPr>
          <w:ilvl w:val="0"/>
          <w:numId w:val="1"/>
        </w:numPr>
        <w:spacing w:before="120" w:after="120" w:line="276" w:lineRule="auto"/>
        <w:ind w:right="-144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Drove the evolution of the firm’s brand identity, which included updating the organization’s narrative as new service lines were added; creating a cohesive voice across all marketing channels; launching the firm’s social media presence; and revamping the public website. </w:t>
      </w:r>
    </w:p>
    <w:p w14:paraId="741EB9A7" w14:textId="25B996DD" w:rsidR="00B62CD5" w:rsidRDefault="006A5E58" w:rsidP="00F602FF">
      <w:pPr>
        <w:pStyle w:val="ListParagraph"/>
        <w:numPr>
          <w:ilvl w:val="0"/>
          <w:numId w:val="1"/>
        </w:numPr>
        <w:spacing w:before="120" w:after="120" w:line="276" w:lineRule="auto"/>
        <w:ind w:right="-144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Directed</w:t>
      </w:r>
      <w:r w:rsidR="006B1102">
        <w:rPr>
          <w:rFonts w:ascii="Lato" w:hAnsi="Lato"/>
          <w:sz w:val="18"/>
          <w:szCs w:val="18"/>
        </w:rPr>
        <w:t xml:space="preserve"> the implementation of an internal </w:t>
      </w:r>
      <w:r w:rsidR="003D102F">
        <w:rPr>
          <w:rFonts w:ascii="Lato" w:hAnsi="Lato"/>
          <w:sz w:val="18"/>
          <w:szCs w:val="18"/>
        </w:rPr>
        <w:t xml:space="preserve">technology </w:t>
      </w:r>
      <w:r w:rsidR="0047704D">
        <w:rPr>
          <w:rFonts w:ascii="Lato" w:hAnsi="Lato"/>
          <w:sz w:val="18"/>
          <w:szCs w:val="18"/>
        </w:rPr>
        <w:t xml:space="preserve">strategy to </w:t>
      </w:r>
      <w:r w:rsidR="006B1102">
        <w:rPr>
          <w:rFonts w:ascii="Lato" w:hAnsi="Lato"/>
          <w:sz w:val="18"/>
          <w:szCs w:val="18"/>
        </w:rPr>
        <w:t xml:space="preserve">redesign and </w:t>
      </w:r>
      <w:r w:rsidR="0047704D">
        <w:rPr>
          <w:rFonts w:ascii="Lato" w:hAnsi="Lato"/>
          <w:sz w:val="18"/>
          <w:szCs w:val="18"/>
        </w:rPr>
        <w:t xml:space="preserve">streamline </w:t>
      </w:r>
      <w:r w:rsidR="00B62CD5" w:rsidRPr="00B62CD5">
        <w:rPr>
          <w:rFonts w:ascii="Lato" w:hAnsi="Lato"/>
          <w:sz w:val="18"/>
          <w:szCs w:val="18"/>
        </w:rPr>
        <w:t>internal process</w:t>
      </w:r>
      <w:r w:rsidR="006B1102">
        <w:rPr>
          <w:rFonts w:ascii="Lato" w:hAnsi="Lato"/>
          <w:sz w:val="18"/>
          <w:szCs w:val="18"/>
        </w:rPr>
        <w:t>es</w:t>
      </w:r>
      <w:r w:rsidR="00B62CD5" w:rsidRPr="00B62CD5">
        <w:rPr>
          <w:rFonts w:ascii="Lato" w:hAnsi="Lato"/>
          <w:sz w:val="18"/>
          <w:szCs w:val="18"/>
        </w:rPr>
        <w:t xml:space="preserve"> to ensure</w:t>
      </w:r>
      <w:r w:rsidR="006B1102">
        <w:rPr>
          <w:rFonts w:ascii="Lato" w:hAnsi="Lato"/>
          <w:sz w:val="18"/>
          <w:szCs w:val="18"/>
        </w:rPr>
        <w:t xml:space="preserve"> a consistent workflow</w:t>
      </w:r>
      <w:r w:rsidR="008C4490">
        <w:rPr>
          <w:rFonts w:ascii="Lato" w:hAnsi="Lato"/>
          <w:sz w:val="18"/>
          <w:szCs w:val="18"/>
        </w:rPr>
        <w:t xml:space="preserve"> </w:t>
      </w:r>
      <w:r w:rsidR="006B1102">
        <w:rPr>
          <w:rFonts w:ascii="Lato" w:hAnsi="Lato"/>
          <w:sz w:val="18"/>
          <w:szCs w:val="18"/>
        </w:rPr>
        <w:t>and</w:t>
      </w:r>
      <w:r w:rsidR="00B62CD5" w:rsidRPr="00B62CD5">
        <w:rPr>
          <w:rFonts w:ascii="Lato" w:hAnsi="Lato"/>
          <w:sz w:val="18"/>
          <w:szCs w:val="18"/>
        </w:rPr>
        <w:t xml:space="preserve"> quality checks across </w:t>
      </w:r>
      <w:r w:rsidR="006B1102">
        <w:rPr>
          <w:rFonts w:ascii="Lato" w:hAnsi="Lato"/>
          <w:sz w:val="18"/>
          <w:szCs w:val="18"/>
        </w:rPr>
        <w:t>all areas of the business</w:t>
      </w:r>
      <w:r w:rsidR="00B62CD5" w:rsidRPr="00B62CD5">
        <w:rPr>
          <w:rFonts w:ascii="Lato" w:hAnsi="Lato"/>
          <w:sz w:val="18"/>
          <w:szCs w:val="18"/>
        </w:rPr>
        <w:t>.</w:t>
      </w:r>
      <w:r w:rsidR="002976B7">
        <w:rPr>
          <w:rFonts w:ascii="Lato" w:hAnsi="Lato"/>
          <w:sz w:val="18"/>
          <w:szCs w:val="18"/>
        </w:rPr>
        <w:t xml:space="preserve"> Introduced AI into the organization to further improve customer experiences, generate meaningful content, and optimize operations.</w:t>
      </w:r>
    </w:p>
    <w:p w14:paraId="63165854" w14:textId="6CBFDC2A" w:rsidR="002C5CAA" w:rsidRDefault="002976B7" w:rsidP="00394EFE">
      <w:pPr>
        <w:pStyle w:val="ListParagraph"/>
        <w:numPr>
          <w:ilvl w:val="0"/>
          <w:numId w:val="1"/>
        </w:numPr>
        <w:spacing w:before="120" w:after="120" w:line="276" w:lineRule="auto"/>
        <w:ind w:right="-144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Led the firm through a </w:t>
      </w:r>
      <w:r w:rsidR="008F5E78">
        <w:rPr>
          <w:rFonts w:ascii="Lato" w:hAnsi="Lato"/>
          <w:sz w:val="18"/>
          <w:szCs w:val="18"/>
        </w:rPr>
        <w:t xml:space="preserve">repositioning, </w:t>
      </w:r>
      <w:r>
        <w:rPr>
          <w:rFonts w:ascii="Lato" w:hAnsi="Lato"/>
          <w:sz w:val="18"/>
          <w:szCs w:val="18"/>
        </w:rPr>
        <w:t>post-pandemic</w:t>
      </w:r>
      <w:r w:rsidR="008F5E78">
        <w:rPr>
          <w:rFonts w:ascii="Lato" w:hAnsi="Lato"/>
          <w:sz w:val="18"/>
          <w:szCs w:val="18"/>
        </w:rPr>
        <w:t>,</w:t>
      </w:r>
      <w:r>
        <w:rPr>
          <w:rFonts w:ascii="Lato" w:hAnsi="Lato"/>
          <w:sz w:val="18"/>
          <w:szCs w:val="18"/>
        </w:rPr>
        <w:t xml:space="preserve"> to </w:t>
      </w:r>
      <w:r w:rsidR="008F5E78">
        <w:rPr>
          <w:rFonts w:ascii="Lato" w:hAnsi="Lato"/>
          <w:sz w:val="18"/>
          <w:szCs w:val="18"/>
        </w:rPr>
        <w:t xml:space="preserve">recalibrate, </w:t>
      </w:r>
      <w:r>
        <w:rPr>
          <w:rFonts w:ascii="Lato" w:hAnsi="Lato"/>
          <w:sz w:val="18"/>
          <w:szCs w:val="18"/>
        </w:rPr>
        <w:t xml:space="preserve">better </w:t>
      </w:r>
      <w:r w:rsidR="009C4181">
        <w:rPr>
          <w:rFonts w:ascii="Lato" w:hAnsi="Lato"/>
          <w:sz w:val="18"/>
          <w:szCs w:val="18"/>
        </w:rPr>
        <w:t xml:space="preserve">align with market trends, and </w:t>
      </w:r>
      <w:r>
        <w:rPr>
          <w:rFonts w:ascii="Lato" w:hAnsi="Lato"/>
          <w:sz w:val="18"/>
          <w:szCs w:val="18"/>
        </w:rPr>
        <w:t xml:space="preserve">meet each client’s unique </w:t>
      </w:r>
      <w:r w:rsidR="009C4181">
        <w:rPr>
          <w:rFonts w:ascii="Lato" w:hAnsi="Lato"/>
          <w:sz w:val="18"/>
          <w:szCs w:val="18"/>
        </w:rPr>
        <w:t>priorities and expectations</w:t>
      </w:r>
      <w:r>
        <w:rPr>
          <w:rFonts w:ascii="Lato" w:hAnsi="Lato"/>
          <w:sz w:val="18"/>
          <w:szCs w:val="18"/>
        </w:rPr>
        <w:t>.</w:t>
      </w:r>
    </w:p>
    <w:p w14:paraId="2ED65FC5" w14:textId="54AEDA68" w:rsidR="002976B7" w:rsidRPr="002976B7" w:rsidRDefault="002976B7" w:rsidP="008F5E78">
      <w:pPr>
        <w:pStyle w:val="ListParagraph"/>
        <w:numPr>
          <w:ilvl w:val="0"/>
          <w:numId w:val="1"/>
        </w:numPr>
        <w:spacing w:after="120" w:line="276" w:lineRule="auto"/>
        <w:ind w:right="-144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As an International Coaching Federation (ICF) Level 2 Accredited Coaching Education provider, launched RESERO, AJO’s coaching education program.</w:t>
      </w:r>
    </w:p>
    <w:p w14:paraId="0D7FA344" w14:textId="5BDD5A79" w:rsidR="004C0DBA" w:rsidRPr="00E450BA" w:rsidRDefault="004C0DBA" w:rsidP="00883E8D">
      <w:pPr>
        <w:pStyle w:val="NormalWeb"/>
        <w:spacing w:before="0" w:beforeAutospacing="0" w:after="120" w:afterAutospacing="0"/>
        <w:jc w:val="both"/>
        <w:rPr>
          <w:rFonts w:ascii="Lato" w:hAnsi="Lato" w:cs="Open Sans"/>
          <w:b/>
          <w:bCs/>
          <w:color w:val="000000"/>
          <w:sz w:val="28"/>
          <w:szCs w:val="28"/>
        </w:rPr>
      </w:pPr>
      <w:r>
        <w:rPr>
          <w:rFonts w:ascii="Lato" w:hAnsi="Lato" w:cs="Open Sans"/>
          <w:b/>
          <w:bCs/>
          <w:color w:val="000000"/>
          <w:sz w:val="28"/>
          <w:szCs w:val="28"/>
        </w:rPr>
        <w:t xml:space="preserve">Education </w:t>
      </w:r>
      <w:r w:rsidRPr="00E450BA">
        <w:rPr>
          <w:rFonts w:ascii="Lato" w:hAnsi="Lato" w:cs="Open Sans"/>
          <w:b/>
          <w:bCs/>
          <w:color w:val="000000"/>
          <w:sz w:val="28"/>
          <w:szCs w:val="28"/>
        </w:rPr>
        <w:t xml:space="preserve"> </w:t>
      </w:r>
    </w:p>
    <w:p w14:paraId="261535FE" w14:textId="00F0B362" w:rsidR="00454AFD" w:rsidRDefault="002B71D3" w:rsidP="008F5E78">
      <w:pPr>
        <w:pStyle w:val="NormalWeb"/>
        <w:spacing w:before="0" w:beforeAutospacing="0" w:after="120" w:afterAutospacing="0"/>
        <w:jc w:val="both"/>
        <w:rPr>
          <w:rFonts w:ascii="Lato" w:hAnsi="Lato" w:cs="Open Sans"/>
          <w:b/>
          <w:bCs/>
          <w:color w:val="000000"/>
          <w:sz w:val="28"/>
          <w:szCs w:val="28"/>
        </w:rPr>
      </w:pPr>
      <w:r>
        <w:rPr>
          <w:rFonts w:ascii="Lato" w:hAnsi="Lato"/>
          <w:sz w:val="18"/>
          <w:szCs w:val="18"/>
        </w:rPr>
        <w:t>Studied</w:t>
      </w:r>
      <w:r w:rsidR="00841F3E" w:rsidRPr="00841F3E">
        <w:rPr>
          <w:rFonts w:ascii="Lato" w:hAnsi="Lato"/>
          <w:sz w:val="18"/>
          <w:szCs w:val="18"/>
        </w:rPr>
        <w:t xml:space="preserve"> Organizational Leadership at </w:t>
      </w:r>
      <w:r>
        <w:rPr>
          <w:rFonts w:ascii="Lato" w:hAnsi="Lato"/>
          <w:sz w:val="18"/>
          <w:szCs w:val="18"/>
        </w:rPr>
        <w:t xml:space="preserve">The Pennsylvania State University and </w:t>
      </w:r>
      <w:r w:rsidR="00BB6EBA">
        <w:rPr>
          <w:rFonts w:ascii="Lato" w:hAnsi="Lato"/>
          <w:sz w:val="18"/>
          <w:szCs w:val="18"/>
        </w:rPr>
        <w:t>Acting</w:t>
      </w:r>
      <w:r>
        <w:rPr>
          <w:rFonts w:ascii="Lato" w:hAnsi="Lato"/>
          <w:sz w:val="18"/>
          <w:szCs w:val="18"/>
        </w:rPr>
        <w:t xml:space="preserve"> at </w:t>
      </w:r>
      <w:r w:rsidR="00841F3E" w:rsidRPr="00841F3E">
        <w:rPr>
          <w:rFonts w:ascii="Lato" w:hAnsi="Lato"/>
          <w:sz w:val="18"/>
          <w:szCs w:val="18"/>
        </w:rPr>
        <w:t>Mason Gross School of the Arts at Rutgers University</w:t>
      </w:r>
      <w:r w:rsidR="009C4181">
        <w:rPr>
          <w:rFonts w:ascii="Lato" w:hAnsi="Lato"/>
          <w:sz w:val="18"/>
          <w:szCs w:val="18"/>
        </w:rPr>
        <w:t>; attended RESERO, AJO’s</w:t>
      </w:r>
      <w:r w:rsidR="008F5E78">
        <w:rPr>
          <w:rFonts w:ascii="Lato" w:hAnsi="Lato"/>
          <w:sz w:val="18"/>
          <w:szCs w:val="18"/>
        </w:rPr>
        <w:t xml:space="preserve"> Level 2 ICF-accredited coaching education program</w:t>
      </w:r>
      <w:r w:rsidR="00841F3E" w:rsidRPr="00841F3E">
        <w:rPr>
          <w:rFonts w:ascii="Lato" w:hAnsi="Lato"/>
          <w:sz w:val="18"/>
          <w:szCs w:val="18"/>
        </w:rPr>
        <w:t>.</w:t>
      </w:r>
      <w:r w:rsidR="00DA146F">
        <w:rPr>
          <w:rFonts w:ascii="Lato" w:hAnsi="Lato"/>
          <w:sz w:val="20"/>
          <w:szCs w:val="20"/>
        </w:rPr>
        <w:br/>
      </w:r>
      <w:r w:rsidR="00DA146F">
        <w:rPr>
          <w:rFonts w:ascii="Lato" w:hAnsi="Lato"/>
          <w:sz w:val="20"/>
          <w:szCs w:val="20"/>
        </w:rPr>
        <w:br/>
      </w:r>
      <w:r w:rsidR="00D45A68">
        <w:rPr>
          <w:rFonts w:ascii="Lato" w:hAnsi="Lato" w:cs="Open Sans"/>
          <w:b/>
          <w:bCs/>
          <w:color w:val="000000"/>
          <w:sz w:val="28"/>
          <w:szCs w:val="28"/>
        </w:rPr>
        <w:t>Memberships</w:t>
      </w:r>
      <w:r w:rsidR="00D55D47">
        <w:rPr>
          <w:rFonts w:ascii="Lato" w:hAnsi="Lato" w:cs="Open Sans"/>
          <w:b/>
          <w:bCs/>
          <w:color w:val="000000"/>
          <w:sz w:val="28"/>
          <w:szCs w:val="28"/>
        </w:rPr>
        <w:t xml:space="preserve"> &amp; Affiliations</w:t>
      </w:r>
    </w:p>
    <w:p w14:paraId="549BC113" w14:textId="7C5638A0" w:rsidR="009C4181" w:rsidRPr="009C4181" w:rsidRDefault="002B71D3" w:rsidP="002B71D3">
      <w:pPr>
        <w:pStyle w:val="NormalWeb"/>
        <w:spacing w:before="0" w:beforeAutospacing="0" w:after="0" w:afterAutospacing="0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Member of CHIEF; </w:t>
      </w:r>
      <w:r w:rsidR="009F3620" w:rsidRPr="009F3620">
        <w:rPr>
          <w:rFonts w:ascii="Lato" w:hAnsi="Lato"/>
          <w:sz w:val="18"/>
          <w:szCs w:val="18"/>
        </w:rPr>
        <w:t>Council Member</w:t>
      </w:r>
      <w:r>
        <w:rPr>
          <w:rFonts w:ascii="Lato" w:hAnsi="Lato"/>
          <w:sz w:val="18"/>
          <w:szCs w:val="18"/>
        </w:rPr>
        <w:t xml:space="preserve">, </w:t>
      </w:r>
      <w:r w:rsidR="009F3620" w:rsidRPr="009F3620">
        <w:rPr>
          <w:rFonts w:ascii="Lato" w:hAnsi="Lato"/>
          <w:sz w:val="18"/>
          <w:szCs w:val="18"/>
        </w:rPr>
        <w:t xml:space="preserve">Corporate Leadership Council for Cornerstone Family Programs; </w:t>
      </w:r>
      <w:r>
        <w:rPr>
          <w:rFonts w:ascii="Lato" w:hAnsi="Lato"/>
          <w:sz w:val="18"/>
          <w:szCs w:val="18"/>
        </w:rPr>
        <w:t xml:space="preserve">Member of </w:t>
      </w:r>
      <w:r w:rsidR="009F3620" w:rsidRPr="009F3620">
        <w:rPr>
          <w:rFonts w:ascii="Lato" w:hAnsi="Lato"/>
          <w:sz w:val="18"/>
          <w:szCs w:val="18"/>
        </w:rPr>
        <w:t>M</w:t>
      </w:r>
      <w:r w:rsidR="00DE05E1">
        <w:rPr>
          <w:rFonts w:ascii="Lato" w:hAnsi="Lato"/>
          <w:sz w:val="18"/>
          <w:szCs w:val="18"/>
        </w:rPr>
        <w:t xml:space="preserve">orris </w:t>
      </w:r>
      <w:r w:rsidR="009F3620" w:rsidRPr="009F3620">
        <w:rPr>
          <w:rFonts w:ascii="Lato" w:hAnsi="Lato"/>
          <w:sz w:val="18"/>
          <w:szCs w:val="18"/>
        </w:rPr>
        <w:t>C</w:t>
      </w:r>
      <w:r w:rsidR="00DE05E1">
        <w:rPr>
          <w:rFonts w:ascii="Lato" w:hAnsi="Lato"/>
          <w:sz w:val="18"/>
          <w:szCs w:val="18"/>
        </w:rPr>
        <w:t xml:space="preserve">ounty </w:t>
      </w:r>
      <w:r w:rsidR="009F3620" w:rsidRPr="009F3620">
        <w:rPr>
          <w:rFonts w:ascii="Lato" w:hAnsi="Lato"/>
          <w:sz w:val="18"/>
          <w:szCs w:val="18"/>
        </w:rPr>
        <w:t>C</w:t>
      </w:r>
      <w:r w:rsidR="00163741">
        <w:rPr>
          <w:rFonts w:ascii="Lato" w:hAnsi="Lato"/>
          <w:sz w:val="18"/>
          <w:szCs w:val="18"/>
        </w:rPr>
        <w:t xml:space="preserve">hamber of </w:t>
      </w:r>
      <w:r w:rsidR="009F3620" w:rsidRPr="009F3620">
        <w:rPr>
          <w:rFonts w:ascii="Lato" w:hAnsi="Lato"/>
          <w:sz w:val="18"/>
          <w:szCs w:val="18"/>
        </w:rPr>
        <w:t>C</w:t>
      </w:r>
      <w:r w:rsidR="00163741">
        <w:rPr>
          <w:rFonts w:ascii="Lato" w:hAnsi="Lato"/>
          <w:sz w:val="18"/>
          <w:szCs w:val="18"/>
        </w:rPr>
        <w:t>ommerce</w:t>
      </w:r>
      <w:r>
        <w:rPr>
          <w:rFonts w:ascii="Lato" w:hAnsi="Lato"/>
          <w:sz w:val="18"/>
          <w:szCs w:val="18"/>
        </w:rPr>
        <w:t>,</w:t>
      </w:r>
      <w:r w:rsidR="009F3620" w:rsidRPr="009F3620">
        <w:rPr>
          <w:rFonts w:ascii="Lato" w:hAnsi="Lato"/>
          <w:sz w:val="18"/>
          <w:szCs w:val="18"/>
        </w:rPr>
        <w:t xml:space="preserve"> SHRM</w:t>
      </w:r>
      <w:r>
        <w:rPr>
          <w:rFonts w:ascii="Lato" w:hAnsi="Lato"/>
          <w:sz w:val="18"/>
          <w:szCs w:val="18"/>
        </w:rPr>
        <w:t>, and</w:t>
      </w:r>
      <w:r w:rsidR="009F3620" w:rsidRPr="009F3620">
        <w:rPr>
          <w:rFonts w:ascii="Lato" w:hAnsi="Lato"/>
          <w:sz w:val="18"/>
          <w:szCs w:val="18"/>
        </w:rPr>
        <w:t xml:space="preserve"> BIONJ.  Serves as a representative of A.J. O’Connor and ambassador within the local communities to promote positive relationships and strong partnerships.</w:t>
      </w:r>
    </w:p>
    <w:p w14:paraId="47255BE5" w14:textId="176E2495" w:rsidR="00805BCF" w:rsidRPr="00AC42D3" w:rsidRDefault="009F3620" w:rsidP="009C4181">
      <w:pPr>
        <w:pStyle w:val="NormalWeb"/>
        <w:spacing w:before="120" w:beforeAutospacing="0" w:after="120" w:afterAutospacing="0"/>
        <w:jc w:val="both"/>
        <w:rPr>
          <w:rFonts w:ascii="Lato" w:hAnsi="Lato"/>
          <w:sz w:val="18"/>
          <w:szCs w:val="18"/>
        </w:rPr>
      </w:pPr>
      <w:r w:rsidRPr="009F3620">
        <w:rPr>
          <w:rFonts w:ascii="Lato" w:hAnsi="Lato"/>
          <w:sz w:val="18"/>
          <w:szCs w:val="18"/>
        </w:rPr>
        <w:t>Shannon has a passion for the arts and has worked in the non-profit</w:t>
      </w:r>
      <w:r w:rsidR="008F5E78">
        <w:rPr>
          <w:rFonts w:ascii="Lato" w:hAnsi="Lato"/>
          <w:sz w:val="18"/>
          <w:szCs w:val="18"/>
        </w:rPr>
        <w:t>,</w:t>
      </w:r>
      <w:r w:rsidRPr="009F3620">
        <w:rPr>
          <w:rFonts w:ascii="Lato" w:hAnsi="Lato"/>
          <w:sz w:val="18"/>
          <w:szCs w:val="18"/>
        </w:rPr>
        <w:t xml:space="preserve"> Professional NJ Theatre community</w:t>
      </w:r>
      <w:r w:rsidR="00A43B0E">
        <w:rPr>
          <w:rFonts w:ascii="Lato" w:hAnsi="Lato"/>
          <w:sz w:val="18"/>
          <w:szCs w:val="18"/>
        </w:rPr>
        <w:t xml:space="preserve">. She is </w:t>
      </w:r>
      <w:r w:rsidR="005620CF">
        <w:rPr>
          <w:rFonts w:ascii="Lato" w:hAnsi="Lato"/>
          <w:sz w:val="18"/>
          <w:szCs w:val="18"/>
        </w:rPr>
        <w:t xml:space="preserve">a </w:t>
      </w:r>
      <w:r w:rsidR="002B71D3">
        <w:rPr>
          <w:rFonts w:ascii="Lato" w:hAnsi="Lato"/>
          <w:sz w:val="18"/>
          <w:szCs w:val="18"/>
        </w:rPr>
        <w:t>B</w:t>
      </w:r>
      <w:r w:rsidR="005620CF">
        <w:rPr>
          <w:rFonts w:ascii="Lato" w:hAnsi="Lato"/>
          <w:sz w:val="18"/>
          <w:szCs w:val="18"/>
        </w:rPr>
        <w:t xml:space="preserve">oard member of </w:t>
      </w:r>
      <w:r w:rsidRPr="009F3620">
        <w:rPr>
          <w:rFonts w:ascii="Lato" w:hAnsi="Lato"/>
          <w:sz w:val="18"/>
          <w:szCs w:val="18"/>
        </w:rPr>
        <w:t>The Shakespeare Theatre of New Jersey</w:t>
      </w:r>
      <w:r w:rsidR="005620CF">
        <w:rPr>
          <w:rFonts w:ascii="Lato" w:hAnsi="Lato"/>
          <w:sz w:val="18"/>
          <w:szCs w:val="18"/>
        </w:rPr>
        <w:t xml:space="preserve"> and </w:t>
      </w:r>
      <w:r w:rsidR="002B71D3">
        <w:rPr>
          <w:rFonts w:ascii="Lato" w:hAnsi="Lato"/>
          <w:sz w:val="18"/>
          <w:szCs w:val="18"/>
        </w:rPr>
        <w:t>heads their Personnel Committee.</w:t>
      </w:r>
    </w:p>
    <w:sectPr w:rsidR="00805BCF" w:rsidRPr="00AC42D3" w:rsidSect="00474105">
      <w:headerReference w:type="default" r:id="rId11"/>
      <w:pgSz w:w="12240" w:h="15840"/>
      <w:pgMar w:top="1440" w:right="1440" w:bottom="720" w:left="1440" w:header="576" w:footer="432" w:gutter="0"/>
      <w:cols w:num="2" w:space="432" w:equalWidth="0">
        <w:col w:w="3312" w:space="432"/>
        <w:col w:w="561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D8904" w14:textId="77777777" w:rsidR="006022E9" w:rsidRDefault="006022E9" w:rsidP="00A53406">
      <w:r>
        <w:separator/>
      </w:r>
    </w:p>
  </w:endnote>
  <w:endnote w:type="continuationSeparator" w:id="0">
    <w:p w14:paraId="700980D6" w14:textId="77777777" w:rsidR="006022E9" w:rsidRDefault="006022E9" w:rsidP="00A5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tamaran">
    <w:altName w:val="Nirmala UI"/>
    <w:charset w:val="4D"/>
    <w:family w:val="auto"/>
    <w:pitch w:val="variable"/>
    <w:sig w:usb0="00100007" w:usb1="00000000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22A6A" w14:textId="77777777" w:rsidR="006022E9" w:rsidRDefault="006022E9" w:rsidP="00A53406">
      <w:r>
        <w:separator/>
      </w:r>
    </w:p>
  </w:footnote>
  <w:footnote w:type="continuationSeparator" w:id="0">
    <w:p w14:paraId="731C0B60" w14:textId="77777777" w:rsidR="006022E9" w:rsidRDefault="006022E9" w:rsidP="00A5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1E516" w14:textId="12DB655F" w:rsidR="00A53406" w:rsidRDefault="00A5340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CC9B5F" wp14:editId="55478EA7">
          <wp:simplePos x="0" y="0"/>
          <wp:positionH relativeFrom="column">
            <wp:posOffset>4209274</wp:posOffset>
          </wp:positionH>
          <wp:positionV relativeFrom="paragraph">
            <wp:posOffset>-111760</wp:posOffset>
          </wp:positionV>
          <wp:extent cx="1953895" cy="553085"/>
          <wp:effectExtent l="0" t="0" r="0" b="0"/>
          <wp:wrapTopAndBottom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89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FA9"/>
    <w:multiLevelType w:val="hybridMultilevel"/>
    <w:tmpl w:val="60A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9396A"/>
    <w:multiLevelType w:val="hybridMultilevel"/>
    <w:tmpl w:val="A874D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DB071F"/>
    <w:multiLevelType w:val="hybridMultilevel"/>
    <w:tmpl w:val="00C4A2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777EE"/>
    <w:multiLevelType w:val="hybridMultilevel"/>
    <w:tmpl w:val="74C6674C"/>
    <w:lvl w:ilvl="0" w:tplc="28326F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4A7E77"/>
    <w:multiLevelType w:val="hybridMultilevel"/>
    <w:tmpl w:val="03067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788909">
    <w:abstractNumId w:val="1"/>
  </w:num>
  <w:num w:numId="2" w16cid:durableId="1290698097">
    <w:abstractNumId w:val="4"/>
  </w:num>
  <w:num w:numId="3" w16cid:durableId="494034617">
    <w:abstractNumId w:val="2"/>
  </w:num>
  <w:num w:numId="4" w16cid:durableId="179273280">
    <w:abstractNumId w:val="3"/>
  </w:num>
  <w:num w:numId="5" w16cid:durableId="92985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BA"/>
    <w:rsid w:val="00001C7A"/>
    <w:rsid w:val="0002522F"/>
    <w:rsid w:val="000306CB"/>
    <w:rsid w:val="00036C79"/>
    <w:rsid w:val="00044A35"/>
    <w:rsid w:val="000450C9"/>
    <w:rsid w:val="0006235D"/>
    <w:rsid w:val="00064FFF"/>
    <w:rsid w:val="00076A4B"/>
    <w:rsid w:val="00077AA9"/>
    <w:rsid w:val="00097BA7"/>
    <w:rsid w:val="000A66D7"/>
    <w:rsid w:val="000B124B"/>
    <w:rsid w:val="000C3542"/>
    <w:rsid w:val="000D6512"/>
    <w:rsid w:val="000F02A4"/>
    <w:rsid w:val="000F75B4"/>
    <w:rsid w:val="00125F38"/>
    <w:rsid w:val="00137596"/>
    <w:rsid w:val="00142F03"/>
    <w:rsid w:val="00147625"/>
    <w:rsid w:val="0015663A"/>
    <w:rsid w:val="00163741"/>
    <w:rsid w:val="001929D1"/>
    <w:rsid w:val="00194003"/>
    <w:rsid w:val="001B1C60"/>
    <w:rsid w:val="001C3C90"/>
    <w:rsid w:val="001E0DB3"/>
    <w:rsid w:val="001E43AC"/>
    <w:rsid w:val="001E448D"/>
    <w:rsid w:val="00213F04"/>
    <w:rsid w:val="00235DC9"/>
    <w:rsid w:val="00237B31"/>
    <w:rsid w:val="0025260E"/>
    <w:rsid w:val="002601DA"/>
    <w:rsid w:val="00260F55"/>
    <w:rsid w:val="002976B7"/>
    <w:rsid w:val="002A2C90"/>
    <w:rsid w:val="002B3B22"/>
    <w:rsid w:val="002B5269"/>
    <w:rsid w:val="002B71D3"/>
    <w:rsid w:val="002B7E68"/>
    <w:rsid w:val="002C5CAA"/>
    <w:rsid w:val="002E2E25"/>
    <w:rsid w:val="002F6F86"/>
    <w:rsid w:val="00300674"/>
    <w:rsid w:val="003047C9"/>
    <w:rsid w:val="00305CE8"/>
    <w:rsid w:val="003115B2"/>
    <w:rsid w:val="00312394"/>
    <w:rsid w:val="0031592F"/>
    <w:rsid w:val="00316605"/>
    <w:rsid w:val="003317A7"/>
    <w:rsid w:val="0033757D"/>
    <w:rsid w:val="0036155D"/>
    <w:rsid w:val="00391D50"/>
    <w:rsid w:val="003A368B"/>
    <w:rsid w:val="003C37D5"/>
    <w:rsid w:val="003C494D"/>
    <w:rsid w:val="003D102F"/>
    <w:rsid w:val="003D2B78"/>
    <w:rsid w:val="003D3803"/>
    <w:rsid w:val="003D5327"/>
    <w:rsid w:val="003E006A"/>
    <w:rsid w:val="003E215B"/>
    <w:rsid w:val="003F56A8"/>
    <w:rsid w:val="00402698"/>
    <w:rsid w:val="004266C0"/>
    <w:rsid w:val="00430BCB"/>
    <w:rsid w:val="00430C57"/>
    <w:rsid w:val="00433824"/>
    <w:rsid w:val="00441574"/>
    <w:rsid w:val="00450E1E"/>
    <w:rsid w:val="00454AFD"/>
    <w:rsid w:val="00472F93"/>
    <w:rsid w:val="00474105"/>
    <w:rsid w:val="0047704D"/>
    <w:rsid w:val="004955FB"/>
    <w:rsid w:val="004A1FDE"/>
    <w:rsid w:val="004B5656"/>
    <w:rsid w:val="004C0DBA"/>
    <w:rsid w:val="004E6EDA"/>
    <w:rsid w:val="004F1681"/>
    <w:rsid w:val="004F6848"/>
    <w:rsid w:val="00505009"/>
    <w:rsid w:val="00510679"/>
    <w:rsid w:val="0051261F"/>
    <w:rsid w:val="005309D6"/>
    <w:rsid w:val="00531043"/>
    <w:rsid w:val="00533C47"/>
    <w:rsid w:val="0053696A"/>
    <w:rsid w:val="005548B9"/>
    <w:rsid w:val="005620CF"/>
    <w:rsid w:val="00563D46"/>
    <w:rsid w:val="00563FC6"/>
    <w:rsid w:val="005853C5"/>
    <w:rsid w:val="00586772"/>
    <w:rsid w:val="00592A42"/>
    <w:rsid w:val="00592B24"/>
    <w:rsid w:val="005953B0"/>
    <w:rsid w:val="005B0992"/>
    <w:rsid w:val="005B46DC"/>
    <w:rsid w:val="005C7E7A"/>
    <w:rsid w:val="005D0DCC"/>
    <w:rsid w:val="005E238E"/>
    <w:rsid w:val="005E3120"/>
    <w:rsid w:val="006022E9"/>
    <w:rsid w:val="00623F7D"/>
    <w:rsid w:val="00662491"/>
    <w:rsid w:val="00664CF0"/>
    <w:rsid w:val="00693E4A"/>
    <w:rsid w:val="00696EC4"/>
    <w:rsid w:val="006A405F"/>
    <w:rsid w:val="006A5E58"/>
    <w:rsid w:val="006B1102"/>
    <w:rsid w:val="006B264E"/>
    <w:rsid w:val="006D5C09"/>
    <w:rsid w:val="006D73A8"/>
    <w:rsid w:val="006E3AA6"/>
    <w:rsid w:val="006F1471"/>
    <w:rsid w:val="006F7977"/>
    <w:rsid w:val="00725102"/>
    <w:rsid w:val="00731572"/>
    <w:rsid w:val="00735F54"/>
    <w:rsid w:val="00741C19"/>
    <w:rsid w:val="00746394"/>
    <w:rsid w:val="007520EF"/>
    <w:rsid w:val="00765777"/>
    <w:rsid w:val="00774BDE"/>
    <w:rsid w:val="0077520D"/>
    <w:rsid w:val="007A3838"/>
    <w:rsid w:val="007A43C9"/>
    <w:rsid w:val="007A477E"/>
    <w:rsid w:val="007B5102"/>
    <w:rsid w:val="007D6BDB"/>
    <w:rsid w:val="007E4A23"/>
    <w:rsid w:val="007F420D"/>
    <w:rsid w:val="00805BCF"/>
    <w:rsid w:val="008240F8"/>
    <w:rsid w:val="00834259"/>
    <w:rsid w:val="00841F3E"/>
    <w:rsid w:val="008460D4"/>
    <w:rsid w:val="0085141E"/>
    <w:rsid w:val="00860DDF"/>
    <w:rsid w:val="00872810"/>
    <w:rsid w:val="008744EE"/>
    <w:rsid w:val="00883E8D"/>
    <w:rsid w:val="00890B51"/>
    <w:rsid w:val="0089335C"/>
    <w:rsid w:val="00896A54"/>
    <w:rsid w:val="008A0B5D"/>
    <w:rsid w:val="008B097E"/>
    <w:rsid w:val="008B721C"/>
    <w:rsid w:val="008C1668"/>
    <w:rsid w:val="008C4490"/>
    <w:rsid w:val="008D0922"/>
    <w:rsid w:val="008D3910"/>
    <w:rsid w:val="008D3F5C"/>
    <w:rsid w:val="008F5E78"/>
    <w:rsid w:val="009051B1"/>
    <w:rsid w:val="009477C3"/>
    <w:rsid w:val="00956A3D"/>
    <w:rsid w:val="00961936"/>
    <w:rsid w:val="00962F23"/>
    <w:rsid w:val="00963C41"/>
    <w:rsid w:val="009652C5"/>
    <w:rsid w:val="00976200"/>
    <w:rsid w:val="009804C3"/>
    <w:rsid w:val="009C4181"/>
    <w:rsid w:val="009C7B69"/>
    <w:rsid w:val="009D1FB2"/>
    <w:rsid w:val="009E0A10"/>
    <w:rsid w:val="009E20C1"/>
    <w:rsid w:val="009E78F3"/>
    <w:rsid w:val="009F05B8"/>
    <w:rsid w:val="009F3620"/>
    <w:rsid w:val="00A11832"/>
    <w:rsid w:val="00A11C74"/>
    <w:rsid w:val="00A24330"/>
    <w:rsid w:val="00A25BED"/>
    <w:rsid w:val="00A406A7"/>
    <w:rsid w:val="00A43B0E"/>
    <w:rsid w:val="00A53406"/>
    <w:rsid w:val="00A64156"/>
    <w:rsid w:val="00A74137"/>
    <w:rsid w:val="00A74CB7"/>
    <w:rsid w:val="00A76744"/>
    <w:rsid w:val="00A94163"/>
    <w:rsid w:val="00AA6131"/>
    <w:rsid w:val="00AC42D3"/>
    <w:rsid w:val="00AD4A59"/>
    <w:rsid w:val="00AD5C1E"/>
    <w:rsid w:val="00AE7D8A"/>
    <w:rsid w:val="00B26CCD"/>
    <w:rsid w:val="00B44D3B"/>
    <w:rsid w:val="00B45FC1"/>
    <w:rsid w:val="00B47CD9"/>
    <w:rsid w:val="00B544F7"/>
    <w:rsid w:val="00B57802"/>
    <w:rsid w:val="00B62CD5"/>
    <w:rsid w:val="00B6523A"/>
    <w:rsid w:val="00B71EE5"/>
    <w:rsid w:val="00B75D03"/>
    <w:rsid w:val="00B80A3D"/>
    <w:rsid w:val="00B874D5"/>
    <w:rsid w:val="00B95B24"/>
    <w:rsid w:val="00BA1457"/>
    <w:rsid w:val="00BA1A0F"/>
    <w:rsid w:val="00BA1D53"/>
    <w:rsid w:val="00BA6ACD"/>
    <w:rsid w:val="00BB2F2C"/>
    <w:rsid w:val="00BB6EBA"/>
    <w:rsid w:val="00BB7FAB"/>
    <w:rsid w:val="00BD0399"/>
    <w:rsid w:val="00BD228D"/>
    <w:rsid w:val="00BE0F45"/>
    <w:rsid w:val="00BE4CAB"/>
    <w:rsid w:val="00BF12DA"/>
    <w:rsid w:val="00BF50A3"/>
    <w:rsid w:val="00C32002"/>
    <w:rsid w:val="00C5033C"/>
    <w:rsid w:val="00C5091C"/>
    <w:rsid w:val="00C6655D"/>
    <w:rsid w:val="00C778C0"/>
    <w:rsid w:val="00C82074"/>
    <w:rsid w:val="00C85DDA"/>
    <w:rsid w:val="00C903F0"/>
    <w:rsid w:val="00CB53BE"/>
    <w:rsid w:val="00CC30E7"/>
    <w:rsid w:val="00CE2D58"/>
    <w:rsid w:val="00CE6905"/>
    <w:rsid w:val="00CF59E8"/>
    <w:rsid w:val="00CF5AFE"/>
    <w:rsid w:val="00D1097E"/>
    <w:rsid w:val="00D163BC"/>
    <w:rsid w:val="00D21D14"/>
    <w:rsid w:val="00D23DBB"/>
    <w:rsid w:val="00D26EA9"/>
    <w:rsid w:val="00D4390C"/>
    <w:rsid w:val="00D45A68"/>
    <w:rsid w:val="00D54753"/>
    <w:rsid w:val="00D55D47"/>
    <w:rsid w:val="00D60930"/>
    <w:rsid w:val="00D73C4A"/>
    <w:rsid w:val="00D90DBA"/>
    <w:rsid w:val="00D91430"/>
    <w:rsid w:val="00DA146F"/>
    <w:rsid w:val="00DB2E4D"/>
    <w:rsid w:val="00DD0049"/>
    <w:rsid w:val="00DD30F8"/>
    <w:rsid w:val="00DE05E1"/>
    <w:rsid w:val="00DE12DE"/>
    <w:rsid w:val="00DE28C1"/>
    <w:rsid w:val="00DF311D"/>
    <w:rsid w:val="00DF3604"/>
    <w:rsid w:val="00E0767E"/>
    <w:rsid w:val="00E11663"/>
    <w:rsid w:val="00E17CF2"/>
    <w:rsid w:val="00E26816"/>
    <w:rsid w:val="00E3305F"/>
    <w:rsid w:val="00E44094"/>
    <w:rsid w:val="00E450BA"/>
    <w:rsid w:val="00E45C52"/>
    <w:rsid w:val="00E5001B"/>
    <w:rsid w:val="00E7782D"/>
    <w:rsid w:val="00E83845"/>
    <w:rsid w:val="00E92A3C"/>
    <w:rsid w:val="00E97302"/>
    <w:rsid w:val="00EA21D4"/>
    <w:rsid w:val="00EB7762"/>
    <w:rsid w:val="00EC1AA6"/>
    <w:rsid w:val="00EE6128"/>
    <w:rsid w:val="00EF1F73"/>
    <w:rsid w:val="00F04E56"/>
    <w:rsid w:val="00F1190F"/>
    <w:rsid w:val="00F13189"/>
    <w:rsid w:val="00F137CF"/>
    <w:rsid w:val="00F14F2D"/>
    <w:rsid w:val="00F4274F"/>
    <w:rsid w:val="00F43E44"/>
    <w:rsid w:val="00F50D8B"/>
    <w:rsid w:val="00F602FF"/>
    <w:rsid w:val="00F80D6F"/>
    <w:rsid w:val="00F830C2"/>
    <w:rsid w:val="00F966CE"/>
    <w:rsid w:val="00FB4850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3E75A"/>
  <w15:chartTrackingRefBased/>
  <w15:docId w15:val="{E5FC76F6-6CC7-8141-A1D0-89ADBB7A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0B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57D"/>
    <w:pPr>
      <w:keepNext/>
      <w:keepLines/>
      <w:spacing w:before="240"/>
      <w:outlineLvl w:val="0"/>
    </w:pPr>
    <w:rPr>
      <w:rFonts w:ascii="Catamaran" w:eastAsiaTheme="majorEastAsia" w:hAnsi="Catamaran" w:cs="Times New Roman (Headings CS)"/>
      <w:color w:val="2F5496" w:themeColor="accent1" w:themeShade="BF"/>
      <w:spacing w:val="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57D"/>
    <w:rPr>
      <w:rFonts w:ascii="Catamaran" w:eastAsiaTheme="majorEastAsia" w:hAnsi="Catamaran" w:cs="Times New Roman (Headings CS)"/>
      <w:color w:val="2F5496" w:themeColor="accent1" w:themeShade="BF"/>
      <w:spacing w:val="20"/>
      <w:sz w:val="32"/>
      <w:szCs w:val="32"/>
    </w:rPr>
  </w:style>
  <w:style w:type="paragraph" w:styleId="NormalWeb">
    <w:name w:val="Normal (Web)"/>
    <w:basedOn w:val="Normal"/>
    <w:uiPriority w:val="99"/>
    <w:unhideWhenUsed/>
    <w:rsid w:val="00E450B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E45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50BA"/>
  </w:style>
  <w:style w:type="paragraph" w:styleId="ListParagraph">
    <w:name w:val="List Paragraph"/>
    <w:basedOn w:val="Normal"/>
    <w:uiPriority w:val="34"/>
    <w:qFormat/>
    <w:rsid w:val="00E45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34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40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34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40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646da9d-217d-4ce6-bf40-3efe3a4e1893" xsi:nil="true"/>
    <_Flow_SignoffStatus xmlns="5646da9d-217d-4ce6-bf40-3efe3a4e1893" xsi:nil="true"/>
    <lcf76f155ced4ddcb4097134ff3c332f xmlns="5646da9d-217d-4ce6-bf40-3efe3a4e1893">
      <Terms xmlns="http://schemas.microsoft.com/office/infopath/2007/PartnerControls"/>
    </lcf76f155ced4ddcb4097134ff3c332f>
    <TaxCatchAll xmlns="1142d02a-2de0-4f2c-875f-7dc2a2197f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B9A9309E13C4486CA6FDFAFB59EEA" ma:contentTypeVersion="22" ma:contentTypeDescription="Create a new document." ma:contentTypeScope="" ma:versionID="c786077d6218d3abad47ab55f9db970c">
  <xsd:schema xmlns:xsd="http://www.w3.org/2001/XMLSchema" xmlns:xs="http://www.w3.org/2001/XMLSchema" xmlns:p="http://schemas.microsoft.com/office/2006/metadata/properties" xmlns:ns2="5646da9d-217d-4ce6-bf40-3efe3a4e1893" xmlns:ns3="1142d02a-2de0-4f2c-875f-7dc2a2197f09" targetNamespace="http://schemas.microsoft.com/office/2006/metadata/properties" ma:root="true" ma:fieldsID="fed997662857dfdd84378cf7c2243ba1" ns2:_="" ns3:_="">
    <xsd:import namespace="5646da9d-217d-4ce6-bf40-3efe3a4e1893"/>
    <xsd:import namespace="1142d02a-2de0-4f2c-875f-7dc2a2197f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6da9d-217d-4ce6-bf40-3efe3a4e1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5992973-5a7d-41df-a68d-a173188a8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2d02a-2de0-4f2c-875f-7dc2a219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1f856b0-4bfb-4d29-bc45-0a498c6742ef}" ma:internalName="TaxCatchAll" ma:showField="CatchAllData" ma:web="1142d02a-2de0-4f2c-875f-7dc2a2197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4C38AC-700E-4BC2-8EE5-3B7A70B412A8}">
  <ds:schemaRefs>
    <ds:schemaRef ds:uri="http://schemas.microsoft.com/office/2006/metadata/properties"/>
    <ds:schemaRef ds:uri="http://schemas.microsoft.com/office/infopath/2007/PartnerControls"/>
    <ds:schemaRef ds:uri="5646da9d-217d-4ce6-bf40-3efe3a4e1893"/>
    <ds:schemaRef ds:uri="1142d02a-2de0-4f2c-875f-7dc2a2197f09"/>
  </ds:schemaRefs>
</ds:datastoreItem>
</file>

<file path=customXml/itemProps2.xml><?xml version="1.0" encoding="utf-8"?>
<ds:datastoreItem xmlns:ds="http://schemas.openxmlformats.org/officeDocument/2006/customXml" ds:itemID="{A5205B85-17BD-4403-BA7D-FD0EDF50C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E1884-76D2-453C-A547-18A7B15C2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6da9d-217d-4ce6-bf40-3efe3a4e1893"/>
    <ds:schemaRef ds:uri="1142d02a-2de0-4f2c-875f-7dc2a2197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Hernandez</dc:creator>
  <cp:keywords/>
  <dc:description/>
  <cp:lastModifiedBy>Shannon O'Connor Bock</cp:lastModifiedBy>
  <cp:revision>2</cp:revision>
  <cp:lastPrinted>2021-10-19T16:26:00Z</cp:lastPrinted>
  <dcterms:created xsi:type="dcterms:W3CDTF">2025-03-24T20:18:00Z</dcterms:created>
  <dcterms:modified xsi:type="dcterms:W3CDTF">2025-03-24T20:18:00Z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182200</vt:r8>
  </property>
  <property fmtid="{D5CDD505-2E9C-101B-9397-08002B2CF9AE}" pid="3" name="ContentTypeId">
    <vt:lpwstr>0x010100030B9A9309E13C4486CA6FDFAFB59EEA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